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5463" w:rsidRPr="00E064C7" w:rsidRDefault="00415463" w:rsidP="00415463">
      <w:pPr>
        <w:pStyle w:val="TextBody"/>
        <w:spacing w:after="0" w:line="240" w:lineRule="auto"/>
        <w:jc w:val="both"/>
        <w:rPr>
          <w:rFonts w:ascii="Trebuchet MS" w:hAnsi="Trebuchet MS"/>
          <w:b/>
          <w:bCs/>
          <w:color w:val="000000"/>
          <w:sz w:val="22"/>
          <w:szCs w:val="22"/>
          <w:shd w:val="clear" w:color="auto" w:fill="FFFFFF"/>
        </w:rPr>
      </w:pPr>
      <w:r w:rsidRPr="00E064C7">
        <w:rPr>
          <w:rFonts w:ascii="Trebuchet MS" w:hAnsi="Trebuchet MS"/>
          <w:b/>
          <w:bCs/>
          <w:color w:val="000000"/>
          <w:sz w:val="22"/>
          <w:szCs w:val="22"/>
          <w:shd w:val="clear" w:color="auto" w:fill="FFFFFF"/>
        </w:rPr>
        <w:t>NUCLEOTIDE EXCI</w:t>
      </w:r>
      <w:bookmarkStart w:id="0" w:name="_GoBack"/>
      <w:bookmarkEnd w:id="0"/>
      <w:r w:rsidRPr="00E064C7">
        <w:rPr>
          <w:rFonts w:ascii="Trebuchet MS" w:hAnsi="Trebuchet MS"/>
          <w:b/>
          <w:bCs/>
          <w:color w:val="000000"/>
          <w:sz w:val="22"/>
          <w:szCs w:val="22"/>
          <w:shd w:val="clear" w:color="auto" w:fill="FFFFFF"/>
        </w:rPr>
        <w:t>SION REPAIR IS IMPAIRED BY BINDING OF TRANSCRIPTION FACTORS TO DNA</w:t>
      </w:r>
    </w:p>
    <w:p w:rsidR="00415463" w:rsidRPr="00E064C7" w:rsidRDefault="00415463" w:rsidP="00415463">
      <w:pPr>
        <w:pStyle w:val="TextBody"/>
        <w:spacing w:after="0" w:line="240" w:lineRule="auto"/>
        <w:jc w:val="both"/>
        <w:rPr>
          <w:rFonts w:ascii="Trebuchet MS" w:hAnsi="Trebuchet MS"/>
          <w:color w:val="000000"/>
          <w:sz w:val="22"/>
          <w:szCs w:val="22"/>
          <w:shd w:val="clear" w:color="auto" w:fill="FFFFFF"/>
        </w:rPr>
      </w:pPr>
    </w:p>
    <w:p w:rsidR="00415463" w:rsidRPr="001C1BFB" w:rsidRDefault="00415463" w:rsidP="00415463">
      <w:pPr>
        <w:jc w:val="both"/>
        <w:rPr>
          <w:rFonts w:ascii="Trebuchet MS" w:hAnsi="Trebuchet MS"/>
          <w:sz w:val="20"/>
          <w:szCs w:val="22"/>
          <w:vertAlign w:val="superscript"/>
        </w:rPr>
      </w:pPr>
      <w:proofErr w:type="spellStart"/>
      <w:r w:rsidRPr="001C1BFB">
        <w:rPr>
          <w:rFonts w:ascii="Trebuchet MS" w:hAnsi="Trebuchet MS"/>
          <w:sz w:val="20"/>
          <w:szCs w:val="22"/>
          <w:u w:val="single"/>
        </w:rPr>
        <w:t>Radhakrishnan</w:t>
      </w:r>
      <w:proofErr w:type="spellEnd"/>
      <w:r w:rsidRPr="001C1BFB">
        <w:rPr>
          <w:rFonts w:ascii="Trebuchet MS" w:hAnsi="Trebuchet MS"/>
          <w:sz w:val="20"/>
          <w:szCs w:val="22"/>
          <w:u w:val="single"/>
        </w:rPr>
        <w:t xml:space="preserve"> Sabarinathan</w:t>
      </w:r>
      <w:r w:rsidRPr="001C1BFB">
        <w:rPr>
          <w:rFonts w:ascii="Trebuchet MS" w:hAnsi="Trebuchet MS"/>
          <w:sz w:val="20"/>
          <w:szCs w:val="22"/>
          <w:vertAlign w:val="superscript"/>
        </w:rPr>
        <w:t>1</w:t>
      </w:r>
      <w:r w:rsidRPr="001C1BFB">
        <w:rPr>
          <w:rFonts w:ascii="Trebuchet MS" w:hAnsi="Trebuchet MS"/>
          <w:sz w:val="20"/>
          <w:szCs w:val="22"/>
        </w:rPr>
        <w:t>, Loris Mularoni</w:t>
      </w:r>
      <w:r w:rsidRPr="001C1BFB">
        <w:rPr>
          <w:rFonts w:ascii="Trebuchet MS" w:hAnsi="Trebuchet MS"/>
          <w:sz w:val="20"/>
          <w:szCs w:val="22"/>
          <w:vertAlign w:val="superscript"/>
        </w:rPr>
        <w:t>1</w:t>
      </w:r>
      <w:r w:rsidRPr="001C1BFB">
        <w:rPr>
          <w:rFonts w:ascii="Trebuchet MS" w:hAnsi="Trebuchet MS"/>
          <w:sz w:val="20"/>
          <w:szCs w:val="22"/>
        </w:rPr>
        <w:t>, Jordi Deu-Pons</w:t>
      </w:r>
      <w:r w:rsidRPr="001C1BFB">
        <w:rPr>
          <w:rFonts w:ascii="Trebuchet MS" w:hAnsi="Trebuchet MS"/>
          <w:sz w:val="20"/>
          <w:szCs w:val="22"/>
          <w:vertAlign w:val="superscript"/>
        </w:rPr>
        <w:t>1</w:t>
      </w:r>
      <w:r w:rsidRPr="001C1BFB">
        <w:rPr>
          <w:rFonts w:ascii="Trebuchet MS" w:hAnsi="Trebuchet MS"/>
          <w:sz w:val="20"/>
          <w:szCs w:val="22"/>
        </w:rPr>
        <w:t>, Abel Gonzalez-Perez</w:t>
      </w:r>
      <w:r w:rsidRPr="001C1BFB">
        <w:rPr>
          <w:rFonts w:ascii="Trebuchet MS" w:hAnsi="Trebuchet MS"/>
          <w:sz w:val="20"/>
          <w:szCs w:val="22"/>
          <w:vertAlign w:val="superscript"/>
        </w:rPr>
        <w:t>1</w:t>
      </w:r>
      <w:r w:rsidRPr="001C1BFB">
        <w:rPr>
          <w:rFonts w:ascii="Trebuchet MS" w:hAnsi="Trebuchet MS"/>
          <w:sz w:val="20"/>
          <w:szCs w:val="22"/>
        </w:rPr>
        <w:t>, Núria López-Bigas</w:t>
      </w:r>
      <w:r w:rsidRPr="001C1BFB">
        <w:rPr>
          <w:rFonts w:ascii="Trebuchet MS" w:hAnsi="Trebuchet MS"/>
          <w:sz w:val="20"/>
          <w:szCs w:val="22"/>
          <w:vertAlign w:val="superscript"/>
        </w:rPr>
        <w:t>1</w:t>
      </w:r>
      <w:proofErr w:type="gramStart"/>
      <w:r w:rsidRPr="001C1BFB">
        <w:rPr>
          <w:rFonts w:ascii="Trebuchet MS" w:hAnsi="Trebuchet MS"/>
          <w:sz w:val="20"/>
          <w:szCs w:val="22"/>
          <w:vertAlign w:val="superscript"/>
        </w:rPr>
        <w:t>,2</w:t>
      </w:r>
      <w:proofErr w:type="gramEnd"/>
    </w:p>
    <w:p w:rsidR="00415463" w:rsidRPr="001C1BFB" w:rsidRDefault="00415463" w:rsidP="00415463">
      <w:pPr>
        <w:jc w:val="both"/>
        <w:rPr>
          <w:rFonts w:ascii="Trebuchet MS" w:hAnsi="Trebuchet MS"/>
          <w:b/>
          <w:bCs/>
          <w:sz w:val="20"/>
          <w:szCs w:val="22"/>
        </w:rPr>
      </w:pPr>
    </w:p>
    <w:p w:rsidR="00415463" w:rsidRPr="001C1BFB" w:rsidRDefault="00415463" w:rsidP="00415463">
      <w:pPr>
        <w:jc w:val="both"/>
        <w:rPr>
          <w:rFonts w:ascii="Trebuchet MS" w:hAnsi="Trebuchet MS"/>
          <w:sz w:val="20"/>
          <w:szCs w:val="22"/>
        </w:rPr>
      </w:pPr>
      <w:r w:rsidRPr="001C1BFB">
        <w:rPr>
          <w:rFonts w:ascii="Trebuchet MS" w:hAnsi="Trebuchet MS"/>
          <w:color w:val="00000A"/>
          <w:sz w:val="20"/>
          <w:szCs w:val="22"/>
        </w:rPr>
        <w:t xml:space="preserve">1. </w:t>
      </w:r>
      <w:proofErr w:type="spellStart"/>
      <w:r w:rsidRPr="001C1BFB">
        <w:rPr>
          <w:rFonts w:ascii="Trebuchet MS" w:hAnsi="Trebuchet MS"/>
          <w:color w:val="00000A"/>
          <w:sz w:val="20"/>
          <w:szCs w:val="22"/>
        </w:rPr>
        <w:t>Research</w:t>
      </w:r>
      <w:proofErr w:type="spellEnd"/>
      <w:r w:rsidRPr="001C1BFB">
        <w:rPr>
          <w:rFonts w:ascii="Trebuchet MS" w:hAnsi="Trebuchet MS"/>
          <w:color w:val="00000A"/>
          <w:sz w:val="20"/>
          <w:szCs w:val="22"/>
        </w:rPr>
        <w:t xml:space="preserve"> </w:t>
      </w:r>
      <w:proofErr w:type="spellStart"/>
      <w:r w:rsidRPr="001C1BFB">
        <w:rPr>
          <w:rFonts w:ascii="Trebuchet MS" w:hAnsi="Trebuchet MS"/>
          <w:color w:val="00000A"/>
          <w:sz w:val="20"/>
          <w:szCs w:val="22"/>
        </w:rPr>
        <w:t>Program</w:t>
      </w:r>
      <w:proofErr w:type="spellEnd"/>
      <w:r w:rsidRPr="001C1BFB">
        <w:rPr>
          <w:rFonts w:ascii="Trebuchet MS" w:hAnsi="Trebuchet MS"/>
          <w:color w:val="00000A"/>
          <w:sz w:val="20"/>
          <w:szCs w:val="22"/>
        </w:rPr>
        <w:t xml:space="preserve"> </w:t>
      </w:r>
      <w:proofErr w:type="spellStart"/>
      <w:r w:rsidRPr="001C1BFB">
        <w:rPr>
          <w:rFonts w:ascii="Trebuchet MS" w:hAnsi="Trebuchet MS"/>
          <w:color w:val="00000A"/>
          <w:sz w:val="20"/>
          <w:szCs w:val="22"/>
        </w:rPr>
        <w:t>on</w:t>
      </w:r>
      <w:proofErr w:type="spellEnd"/>
      <w:r w:rsidRPr="001C1BFB">
        <w:rPr>
          <w:rFonts w:ascii="Trebuchet MS" w:hAnsi="Trebuchet MS"/>
          <w:color w:val="00000A"/>
          <w:sz w:val="20"/>
          <w:szCs w:val="22"/>
        </w:rPr>
        <w:t xml:space="preserve"> </w:t>
      </w:r>
      <w:proofErr w:type="spellStart"/>
      <w:r w:rsidRPr="001C1BFB">
        <w:rPr>
          <w:rFonts w:ascii="Trebuchet MS" w:hAnsi="Trebuchet MS"/>
          <w:color w:val="00000A"/>
          <w:sz w:val="20"/>
          <w:szCs w:val="22"/>
        </w:rPr>
        <w:t>Biomedical</w:t>
      </w:r>
      <w:proofErr w:type="spellEnd"/>
      <w:r w:rsidRPr="001C1BFB">
        <w:rPr>
          <w:rFonts w:ascii="Trebuchet MS" w:hAnsi="Trebuchet MS"/>
          <w:color w:val="00000A"/>
          <w:sz w:val="20"/>
          <w:szCs w:val="22"/>
        </w:rPr>
        <w:t xml:space="preserve"> </w:t>
      </w:r>
      <w:proofErr w:type="spellStart"/>
      <w:r w:rsidRPr="001C1BFB">
        <w:rPr>
          <w:rFonts w:ascii="Trebuchet MS" w:hAnsi="Trebuchet MS"/>
          <w:color w:val="00000A"/>
          <w:sz w:val="20"/>
          <w:szCs w:val="22"/>
        </w:rPr>
        <w:t>Informatics</w:t>
      </w:r>
      <w:proofErr w:type="spellEnd"/>
      <w:r w:rsidRPr="001C1BFB">
        <w:rPr>
          <w:rFonts w:ascii="Trebuchet MS" w:hAnsi="Trebuchet MS"/>
          <w:color w:val="00000A"/>
          <w:sz w:val="20"/>
          <w:szCs w:val="22"/>
        </w:rPr>
        <w:t xml:space="preserve">, IMIM Hospital del Mar Medical </w:t>
      </w:r>
      <w:proofErr w:type="spellStart"/>
      <w:r w:rsidRPr="001C1BFB">
        <w:rPr>
          <w:rFonts w:ascii="Trebuchet MS" w:hAnsi="Trebuchet MS"/>
          <w:color w:val="00000A"/>
          <w:sz w:val="20"/>
          <w:szCs w:val="22"/>
        </w:rPr>
        <w:t>Research</w:t>
      </w:r>
      <w:proofErr w:type="spellEnd"/>
      <w:r w:rsidRPr="001C1BFB">
        <w:rPr>
          <w:rFonts w:ascii="Trebuchet MS" w:hAnsi="Trebuchet MS"/>
          <w:color w:val="00000A"/>
          <w:sz w:val="20"/>
          <w:szCs w:val="22"/>
        </w:rPr>
        <w:t xml:space="preserve"> </w:t>
      </w:r>
      <w:proofErr w:type="spellStart"/>
      <w:r w:rsidRPr="001C1BFB">
        <w:rPr>
          <w:rFonts w:ascii="Trebuchet MS" w:hAnsi="Trebuchet MS"/>
          <w:color w:val="00000A"/>
          <w:sz w:val="20"/>
          <w:szCs w:val="22"/>
        </w:rPr>
        <w:t>Institute</w:t>
      </w:r>
      <w:proofErr w:type="spellEnd"/>
      <w:r w:rsidRPr="001C1BFB">
        <w:rPr>
          <w:rFonts w:ascii="Trebuchet MS" w:hAnsi="Trebuchet MS"/>
          <w:color w:val="00000A"/>
          <w:sz w:val="20"/>
          <w:szCs w:val="22"/>
        </w:rPr>
        <w:t xml:space="preserve"> and </w:t>
      </w:r>
      <w:proofErr w:type="spellStart"/>
      <w:r w:rsidRPr="001C1BFB">
        <w:rPr>
          <w:rFonts w:ascii="Trebuchet MS" w:hAnsi="Trebuchet MS"/>
          <w:color w:val="00000A"/>
          <w:sz w:val="20"/>
          <w:szCs w:val="22"/>
        </w:rPr>
        <w:t>Universitat</w:t>
      </w:r>
      <w:proofErr w:type="spellEnd"/>
      <w:r w:rsidRPr="001C1BFB">
        <w:rPr>
          <w:rFonts w:ascii="Trebuchet MS" w:hAnsi="Trebuchet MS"/>
          <w:color w:val="00000A"/>
          <w:sz w:val="20"/>
          <w:szCs w:val="22"/>
        </w:rPr>
        <w:t xml:space="preserve"> </w:t>
      </w:r>
      <w:proofErr w:type="spellStart"/>
      <w:r w:rsidRPr="001C1BFB">
        <w:rPr>
          <w:rFonts w:ascii="Trebuchet MS" w:hAnsi="Trebuchet MS"/>
          <w:color w:val="00000A"/>
          <w:sz w:val="20"/>
          <w:szCs w:val="22"/>
        </w:rPr>
        <w:t>Pompeu</w:t>
      </w:r>
      <w:proofErr w:type="spellEnd"/>
      <w:r w:rsidRPr="001C1BFB">
        <w:rPr>
          <w:rFonts w:ascii="Trebuchet MS" w:hAnsi="Trebuchet MS"/>
          <w:color w:val="00000A"/>
          <w:sz w:val="20"/>
          <w:szCs w:val="22"/>
        </w:rPr>
        <w:t xml:space="preserve"> </w:t>
      </w:r>
      <w:proofErr w:type="spellStart"/>
      <w:r w:rsidRPr="001C1BFB">
        <w:rPr>
          <w:rFonts w:ascii="Trebuchet MS" w:hAnsi="Trebuchet MS"/>
          <w:color w:val="00000A"/>
          <w:sz w:val="20"/>
          <w:szCs w:val="22"/>
        </w:rPr>
        <w:t>Fabra</w:t>
      </w:r>
      <w:proofErr w:type="spellEnd"/>
      <w:r w:rsidRPr="001C1BFB">
        <w:rPr>
          <w:rFonts w:ascii="Trebuchet MS" w:hAnsi="Trebuchet MS"/>
          <w:color w:val="00000A"/>
          <w:sz w:val="20"/>
          <w:szCs w:val="22"/>
        </w:rPr>
        <w:t xml:space="preserve">, Doctor </w:t>
      </w:r>
      <w:proofErr w:type="spellStart"/>
      <w:r w:rsidRPr="001C1BFB">
        <w:rPr>
          <w:rFonts w:ascii="Trebuchet MS" w:hAnsi="Trebuchet MS"/>
          <w:color w:val="00000A"/>
          <w:sz w:val="20"/>
          <w:szCs w:val="22"/>
        </w:rPr>
        <w:t>Aiguader</w:t>
      </w:r>
      <w:proofErr w:type="spellEnd"/>
      <w:r w:rsidRPr="001C1BFB">
        <w:rPr>
          <w:rFonts w:ascii="Trebuchet MS" w:hAnsi="Trebuchet MS"/>
          <w:color w:val="00000A"/>
          <w:sz w:val="20"/>
          <w:szCs w:val="22"/>
        </w:rPr>
        <w:t xml:space="preserve"> 88, 08003 Barcelona, </w:t>
      </w:r>
      <w:proofErr w:type="spellStart"/>
      <w:r w:rsidRPr="001C1BFB">
        <w:rPr>
          <w:rFonts w:ascii="Trebuchet MS" w:hAnsi="Trebuchet MS"/>
          <w:color w:val="00000A"/>
          <w:sz w:val="20"/>
          <w:szCs w:val="22"/>
        </w:rPr>
        <w:t>Catalonia</w:t>
      </w:r>
      <w:proofErr w:type="spellEnd"/>
      <w:r w:rsidRPr="001C1BFB">
        <w:rPr>
          <w:rFonts w:ascii="Trebuchet MS" w:hAnsi="Trebuchet MS"/>
          <w:color w:val="00000A"/>
          <w:sz w:val="20"/>
          <w:szCs w:val="22"/>
        </w:rPr>
        <w:t xml:space="preserve">, </w:t>
      </w:r>
      <w:proofErr w:type="spellStart"/>
      <w:r w:rsidRPr="001C1BFB">
        <w:rPr>
          <w:rFonts w:ascii="Trebuchet MS" w:hAnsi="Trebuchet MS"/>
          <w:color w:val="00000A"/>
          <w:sz w:val="20"/>
          <w:szCs w:val="22"/>
        </w:rPr>
        <w:t>Spain</w:t>
      </w:r>
      <w:proofErr w:type="spellEnd"/>
    </w:p>
    <w:p w:rsidR="00415463" w:rsidRPr="001C1BFB" w:rsidRDefault="00415463" w:rsidP="00415463">
      <w:pPr>
        <w:jc w:val="both"/>
        <w:rPr>
          <w:rFonts w:ascii="Trebuchet MS" w:hAnsi="Trebuchet MS"/>
          <w:sz w:val="20"/>
          <w:szCs w:val="22"/>
          <w:shd w:val="clear" w:color="auto" w:fill="FFFFFF"/>
        </w:rPr>
      </w:pPr>
      <w:r w:rsidRPr="001C1BFB">
        <w:rPr>
          <w:rFonts w:ascii="Trebuchet MS" w:hAnsi="Trebuchet MS"/>
          <w:color w:val="00000A"/>
          <w:sz w:val="20"/>
          <w:szCs w:val="22"/>
          <w:shd w:val="clear" w:color="auto" w:fill="FFFFFF"/>
        </w:rPr>
        <w:t xml:space="preserve">2. </w:t>
      </w:r>
      <w:proofErr w:type="spellStart"/>
      <w:r w:rsidRPr="001C1BFB">
        <w:rPr>
          <w:rFonts w:ascii="Trebuchet MS" w:hAnsi="Trebuchet MS"/>
          <w:color w:val="00000A"/>
          <w:sz w:val="20"/>
          <w:szCs w:val="22"/>
          <w:shd w:val="clear" w:color="auto" w:fill="FFFFFF"/>
        </w:rPr>
        <w:t>Institució</w:t>
      </w:r>
      <w:proofErr w:type="spellEnd"/>
      <w:r w:rsidRPr="001C1BFB">
        <w:rPr>
          <w:rFonts w:ascii="Trebuchet MS" w:hAnsi="Trebuchet MS"/>
          <w:color w:val="00000A"/>
          <w:sz w:val="20"/>
          <w:szCs w:val="22"/>
          <w:shd w:val="clear" w:color="auto" w:fill="FFFFFF"/>
        </w:rPr>
        <w:t xml:space="preserve"> Catalana de Recerca i </w:t>
      </w:r>
      <w:proofErr w:type="spellStart"/>
      <w:r w:rsidRPr="001C1BFB">
        <w:rPr>
          <w:rFonts w:ascii="Trebuchet MS" w:hAnsi="Trebuchet MS"/>
          <w:color w:val="00000A"/>
          <w:sz w:val="20"/>
          <w:szCs w:val="22"/>
          <w:shd w:val="clear" w:color="auto" w:fill="FFFFFF"/>
        </w:rPr>
        <w:t>Estudis</w:t>
      </w:r>
      <w:proofErr w:type="spellEnd"/>
      <w:r w:rsidRPr="001C1BFB">
        <w:rPr>
          <w:rFonts w:ascii="Trebuchet MS" w:hAnsi="Trebuchet MS"/>
          <w:color w:val="00000A"/>
          <w:sz w:val="20"/>
          <w:szCs w:val="22"/>
          <w:shd w:val="clear" w:color="auto" w:fill="FFFFFF"/>
        </w:rPr>
        <w:t xml:space="preserve"> </w:t>
      </w:r>
      <w:proofErr w:type="spellStart"/>
      <w:r w:rsidRPr="001C1BFB">
        <w:rPr>
          <w:rFonts w:ascii="Trebuchet MS" w:hAnsi="Trebuchet MS"/>
          <w:color w:val="00000A"/>
          <w:sz w:val="20"/>
          <w:szCs w:val="22"/>
          <w:shd w:val="clear" w:color="auto" w:fill="FFFFFF"/>
        </w:rPr>
        <w:t>Avançats</w:t>
      </w:r>
      <w:proofErr w:type="spellEnd"/>
      <w:r w:rsidRPr="001C1BFB">
        <w:rPr>
          <w:rFonts w:ascii="Trebuchet MS" w:hAnsi="Trebuchet MS"/>
          <w:color w:val="00000A"/>
          <w:sz w:val="20"/>
          <w:szCs w:val="22"/>
          <w:shd w:val="clear" w:color="auto" w:fill="FFFFFF"/>
        </w:rPr>
        <w:t xml:space="preserve"> (ICREA), </w:t>
      </w:r>
      <w:proofErr w:type="spellStart"/>
      <w:r w:rsidRPr="001C1BFB">
        <w:rPr>
          <w:rFonts w:ascii="Trebuchet MS" w:hAnsi="Trebuchet MS"/>
          <w:color w:val="00000A"/>
          <w:sz w:val="20"/>
          <w:szCs w:val="22"/>
          <w:shd w:val="clear" w:color="auto" w:fill="FFFFFF"/>
        </w:rPr>
        <w:t>Passeig</w:t>
      </w:r>
      <w:proofErr w:type="spellEnd"/>
      <w:r w:rsidRPr="001C1BFB">
        <w:rPr>
          <w:rFonts w:ascii="Trebuchet MS" w:hAnsi="Trebuchet MS"/>
          <w:color w:val="00000A"/>
          <w:sz w:val="20"/>
          <w:szCs w:val="22"/>
          <w:shd w:val="clear" w:color="auto" w:fill="FFFFFF"/>
        </w:rPr>
        <w:t xml:space="preserve"> Lluís </w:t>
      </w:r>
      <w:proofErr w:type="spellStart"/>
      <w:r w:rsidRPr="001C1BFB">
        <w:rPr>
          <w:rFonts w:ascii="Trebuchet MS" w:hAnsi="Trebuchet MS"/>
          <w:color w:val="00000A"/>
          <w:sz w:val="20"/>
          <w:szCs w:val="22"/>
          <w:shd w:val="clear" w:color="auto" w:fill="FFFFFF"/>
        </w:rPr>
        <w:t>Companys</w:t>
      </w:r>
      <w:proofErr w:type="spellEnd"/>
      <w:r w:rsidRPr="001C1BFB">
        <w:rPr>
          <w:rFonts w:ascii="Trebuchet MS" w:hAnsi="Trebuchet MS"/>
          <w:color w:val="00000A"/>
          <w:sz w:val="20"/>
          <w:szCs w:val="22"/>
          <w:shd w:val="clear" w:color="auto" w:fill="FFFFFF"/>
        </w:rPr>
        <w:t xml:space="preserve"> 23, 08010 Barcelona, </w:t>
      </w:r>
      <w:proofErr w:type="spellStart"/>
      <w:r w:rsidRPr="001C1BFB">
        <w:rPr>
          <w:rFonts w:ascii="Trebuchet MS" w:hAnsi="Trebuchet MS"/>
          <w:color w:val="00000A"/>
          <w:sz w:val="20"/>
          <w:szCs w:val="22"/>
          <w:shd w:val="clear" w:color="auto" w:fill="FFFFFF"/>
        </w:rPr>
        <w:t>Spain</w:t>
      </w:r>
      <w:proofErr w:type="spellEnd"/>
    </w:p>
    <w:p w:rsidR="00415463" w:rsidRPr="006F7C0E" w:rsidRDefault="00415463" w:rsidP="00415463">
      <w:pPr>
        <w:jc w:val="both"/>
        <w:rPr>
          <w:rStyle w:val="InternetLink"/>
          <w:rFonts w:ascii="Trebuchet MS" w:eastAsia="Arial Unicode MS" w:hAnsi="Trebuchet MS" w:cs="Arial Unicode MS"/>
          <w:color w:val="00000A"/>
          <w:sz w:val="20"/>
          <w:szCs w:val="22"/>
          <w:u w:val="none"/>
          <w:shd w:val="clear" w:color="auto" w:fill="FFFFFF"/>
          <w:lang w:val="en-GB"/>
        </w:rPr>
      </w:pPr>
      <w:r>
        <w:rPr>
          <w:rFonts w:ascii="Trebuchet MS" w:eastAsia="Arial Unicode MS" w:hAnsi="Trebuchet MS" w:cs="Arial Unicode MS"/>
          <w:color w:val="00000A"/>
          <w:sz w:val="20"/>
          <w:szCs w:val="22"/>
          <w:shd w:val="clear" w:color="auto" w:fill="FFFFFF"/>
          <w:lang w:val="en-US" w:eastAsia="zh-CN" w:bidi="hi-IN"/>
        </w:rPr>
        <w:t>Presenter e-</w:t>
      </w:r>
      <w:r w:rsidRPr="006F7C0E">
        <w:rPr>
          <w:rFonts w:ascii="Trebuchet MS" w:eastAsia="Arial Unicode MS" w:hAnsi="Trebuchet MS" w:cs="Arial Unicode MS"/>
          <w:color w:val="00000A"/>
          <w:sz w:val="20"/>
          <w:szCs w:val="22"/>
          <w:shd w:val="clear" w:color="auto" w:fill="FFFFFF"/>
          <w:lang w:val="en-US" w:eastAsia="zh-CN" w:bidi="hi-IN"/>
        </w:rPr>
        <w:t xml:space="preserve">mail: </w:t>
      </w:r>
      <w:hyperlink r:id="rId5">
        <w:r w:rsidRPr="006F7C0E">
          <w:rPr>
            <w:rStyle w:val="InternetLink"/>
            <w:rFonts w:ascii="Trebuchet MS" w:eastAsia="Arial Unicode MS" w:hAnsi="Trebuchet MS" w:cs="Arial Unicode MS"/>
            <w:color w:val="00000A"/>
            <w:sz w:val="20"/>
            <w:szCs w:val="22"/>
            <w:u w:val="none"/>
            <w:shd w:val="clear" w:color="auto" w:fill="FFFFFF"/>
            <w:lang w:val="en-GB" w:eastAsia="zh-CN" w:bidi="hi-IN"/>
          </w:rPr>
          <w:t>sabari.radha@upf.edu</w:t>
        </w:r>
      </w:hyperlink>
    </w:p>
    <w:p w:rsidR="00415463" w:rsidRPr="00485F2B" w:rsidRDefault="00415463" w:rsidP="00415463">
      <w:pPr>
        <w:jc w:val="both"/>
        <w:rPr>
          <w:rFonts w:ascii="Trebuchet MS" w:hAnsi="Trebuchet MS"/>
          <w:color w:val="000000"/>
          <w:sz w:val="22"/>
          <w:szCs w:val="22"/>
          <w:shd w:val="clear" w:color="auto" w:fill="FFFFFF"/>
          <w:lang w:val="en-GB"/>
        </w:rPr>
      </w:pPr>
    </w:p>
    <w:p w:rsidR="00415463" w:rsidRDefault="00415463" w:rsidP="00415463">
      <w:pPr>
        <w:pStyle w:val="TextBody"/>
        <w:spacing w:after="0" w:line="240" w:lineRule="auto"/>
        <w:jc w:val="both"/>
        <w:rPr>
          <w:rFonts w:ascii="Trebuchet MS" w:hAnsi="Trebuchet MS"/>
          <w:color w:val="000000"/>
          <w:sz w:val="22"/>
          <w:szCs w:val="22"/>
          <w:shd w:val="clear" w:color="auto" w:fill="FFFFFF"/>
        </w:rPr>
      </w:pPr>
      <w:bookmarkStart w:id="1" w:name="docs-internal-guid-f1bc158d-5430-2120-db"/>
      <w:bookmarkEnd w:id="1"/>
      <w:r w:rsidRPr="00E064C7">
        <w:rPr>
          <w:rFonts w:ascii="Trebuchet MS" w:hAnsi="Trebuchet MS"/>
          <w:color w:val="000000"/>
          <w:sz w:val="22"/>
          <w:szCs w:val="22"/>
          <w:shd w:val="clear" w:color="auto" w:fill="FFFFFF"/>
        </w:rPr>
        <w:t xml:space="preserve">Somatic mutations are one of the major genetic alterations that contribute to the transformation of normal cell into cancer cell. The </w:t>
      </w:r>
      <w:proofErr w:type="gramStart"/>
      <w:r w:rsidRPr="00E064C7">
        <w:rPr>
          <w:rFonts w:ascii="Trebuchet MS" w:hAnsi="Trebuchet MS"/>
          <w:color w:val="000000"/>
          <w:sz w:val="22"/>
          <w:szCs w:val="22"/>
          <w:shd w:val="clear" w:color="auto" w:fill="FFFFFF"/>
        </w:rPr>
        <w:t>rate of somatic mutations appear</w:t>
      </w:r>
      <w:proofErr w:type="gramEnd"/>
      <w:r w:rsidRPr="00E064C7">
        <w:rPr>
          <w:rFonts w:ascii="Trebuchet MS" w:hAnsi="Trebuchet MS"/>
          <w:color w:val="000000"/>
          <w:sz w:val="22"/>
          <w:szCs w:val="22"/>
          <w:shd w:val="clear" w:color="auto" w:fill="FFFFFF"/>
        </w:rPr>
        <w:t xml:space="preserve"> in great variability across the genome due to chromatin organization, DNA accessibility and replication timing. </w:t>
      </w:r>
      <w:bookmarkStart w:id="2" w:name="docs-internal-guid-f1bc158d-5447-e974-95"/>
      <w:bookmarkEnd w:id="2"/>
      <w:r w:rsidRPr="00E064C7">
        <w:rPr>
          <w:rFonts w:ascii="Trebuchet MS" w:hAnsi="Trebuchet MS"/>
          <w:color w:val="000000"/>
          <w:sz w:val="22"/>
          <w:szCs w:val="22"/>
        </w:rPr>
        <w:t xml:space="preserve">However, the impact of DNA-binding regulatory proteins, like transcription factors, on mutation rate variability in the local regions of the genome has not been studied in detail. Here, by </w:t>
      </w:r>
      <w:proofErr w:type="spellStart"/>
      <w:r w:rsidRPr="00E064C7">
        <w:rPr>
          <w:rFonts w:ascii="Trebuchet MS" w:hAnsi="Trebuchet MS"/>
          <w:color w:val="000000"/>
          <w:sz w:val="22"/>
          <w:szCs w:val="22"/>
        </w:rPr>
        <w:t>analysing</w:t>
      </w:r>
      <w:proofErr w:type="spellEnd"/>
      <w:r w:rsidRPr="00E064C7">
        <w:rPr>
          <w:rFonts w:ascii="Trebuchet MS" w:hAnsi="Trebuchet MS"/>
          <w:color w:val="000000"/>
          <w:sz w:val="22"/>
          <w:szCs w:val="22"/>
        </w:rPr>
        <w:t xml:space="preserve"> the whole genome somatic mutations of three different tumor types (</w:t>
      </w:r>
      <w:r w:rsidRPr="00E064C7">
        <w:rPr>
          <w:rFonts w:ascii="Trebuchet MS" w:hAnsi="Trebuchet MS"/>
          <w:color w:val="000000"/>
          <w:sz w:val="22"/>
          <w:szCs w:val="22"/>
          <w:shd w:val="clear" w:color="auto" w:fill="FFFFFF"/>
        </w:rPr>
        <w:t xml:space="preserve">melanoma, lung </w:t>
      </w:r>
      <w:r w:rsidRPr="00E064C7">
        <w:rPr>
          <w:rFonts w:ascii="Trebuchet MS" w:eastAsia="Arial Unicode MS" w:hAnsi="Trebuchet MS" w:cs="Arial Unicode MS"/>
          <w:color w:val="000000"/>
          <w:sz w:val="22"/>
          <w:szCs w:val="22"/>
          <w:shd w:val="clear" w:color="auto" w:fill="FFFFFF"/>
        </w:rPr>
        <w:t xml:space="preserve">adenocarcinomas and lung squamous cell carcinomas) sequenced </w:t>
      </w:r>
      <w:r w:rsidRPr="00E064C7">
        <w:rPr>
          <w:rFonts w:ascii="Trebuchet MS" w:hAnsi="Trebuchet MS"/>
          <w:color w:val="000000"/>
          <w:sz w:val="22"/>
          <w:szCs w:val="22"/>
          <w:shd w:val="clear" w:color="auto" w:fill="FFFFFF"/>
        </w:rPr>
        <w:t>by TCGA</w:t>
      </w:r>
      <w:r w:rsidRPr="00E064C7">
        <w:rPr>
          <w:rFonts w:ascii="Trebuchet MS" w:hAnsi="Trebuchet MS"/>
          <w:color w:val="000000"/>
          <w:sz w:val="22"/>
          <w:szCs w:val="22"/>
        </w:rPr>
        <w:t xml:space="preserve">, we demonstrate that </w:t>
      </w:r>
      <w:r w:rsidRPr="00E064C7">
        <w:rPr>
          <w:rFonts w:ascii="Trebuchet MS" w:hAnsi="Trebuchet MS"/>
          <w:color w:val="000000"/>
          <w:sz w:val="22"/>
          <w:szCs w:val="22"/>
          <w:shd w:val="clear" w:color="auto" w:fill="FFFFFF"/>
        </w:rPr>
        <w:t>the rate of somatic mutations is highly increased at active Transcription Factor binding sites (TFBS) compared to their flanking regions. Using the recently available excision-repair sequencing (XR-</w:t>
      </w:r>
      <w:proofErr w:type="spellStart"/>
      <w:r w:rsidRPr="00E064C7">
        <w:rPr>
          <w:rFonts w:ascii="Trebuchet MS" w:hAnsi="Trebuchet MS"/>
          <w:color w:val="000000"/>
          <w:sz w:val="22"/>
          <w:szCs w:val="22"/>
          <w:shd w:val="clear" w:color="auto" w:fill="FFFFFF"/>
        </w:rPr>
        <w:t>seq</w:t>
      </w:r>
      <w:proofErr w:type="spellEnd"/>
      <w:r w:rsidRPr="00E064C7">
        <w:rPr>
          <w:rFonts w:ascii="Trebuchet MS" w:hAnsi="Trebuchet MS"/>
          <w:color w:val="000000"/>
          <w:sz w:val="22"/>
          <w:szCs w:val="22"/>
          <w:shd w:val="clear" w:color="auto" w:fill="FFFFFF"/>
        </w:rPr>
        <w:t xml:space="preserve">) data (Hu et al., 2015), we show that the higher mutation rate at these sites is caused by a decrease of the levels of nucleotide excision repair (NER) activity. Therefore, our work demonstrates that DNA-bound proteins interfere with the NER machinery, which results in an increased rate of mutations at their binding sites. This finding has important implications in our understanding of mutational and DNA repair processes and in the identification of cancer driver mutations. </w:t>
      </w:r>
    </w:p>
    <w:p w:rsidR="000A0C75" w:rsidRDefault="000A0C75" w:rsidP="00415463"/>
    <w:sectPr w:rsidR="000A0C75">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iberation Serif">
    <w:panose1 w:val="02020603050405020304"/>
    <w:charset w:val="00"/>
    <w:family w:val="roman"/>
    <w:pitch w:val="variable"/>
    <w:sig w:usb0="E0000AFF" w:usb1="500078FF" w:usb2="00000021" w:usb3="00000000" w:csb0="000001BF" w:csb1="00000000"/>
  </w:font>
  <w:font w:name="AR PL UMing HK">
    <w:panose1 w:val="00000000000000000000"/>
    <w:charset w:val="00"/>
    <w:family w:val="roman"/>
    <w:notTrueType/>
    <w:pitch w:val="default"/>
  </w:font>
  <w:font w:name="Lohit Devanagari">
    <w:panose1 w:val="00000000000000000000"/>
    <w:charset w:val="00"/>
    <w:family w:val="roman"/>
    <w:notTrueType/>
    <w:pitch w:val="default"/>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463"/>
    <w:rsid w:val="000109DF"/>
    <w:rsid w:val="000257A7"/>
    <w:rsid w:val="000334FD"/>
    <w:rsid w:val="00034F07"/>
    <w:rsid w:val="00045BCF"/>
    <w:rsid w:val="00051F0B"/>
    <w:rsid w:val="000724A6"/>
    <w:rsid w:val="00077D88"/>
    <w:rsid w:val="000A0C75"/>
    <w:rsid w:val="000A2F36"/>
    <w:rsid w:val="000A536D"/>
    <w:rsid w:val="000B0BE7"/>
    <w:rsid w:val="000B5BB0"/>
    <w:rsid w:val="000C1E8A"/>
    <w:rsid w:val="000F3955"/>
    <w:rsid w:val="000F4B27"/>
    <w:rsid w:val="00107526"/>
    <w:rsid w:val="00121E19"/>
    <w:rsid w:val="001323E8"/>
    <w:rsid w:val="00143E76"/>
    <w:rsid w:val="00151B0C"/>
    <w:rsid w:val="001644A2"/>
    <w:rsid w:val="001772C8"/>
    <w:rsid w:val="001A6304"/>
    <w:rsid w:val="001A6FA3"/>
    <w:rsid w:val="001C7398"/>
    <w:rsid w:val="001D7866"/>
    <w:rsid w:val="001E439C"/>
    <w:rsid w:val="00201BFB"/>
    <w:rsid w:val="00221722"/>
    <w:rsid w:val="00237C43"/>
    <w:rsid w:val="0024493F"/>
    <w:rsid w:val="002619FE"/>
    <w:rsid w:val="00295DF3"/>
    <w:rsid w:val="002D6437"/>
    <w:rsid w:val="002E68B0"/>
    <w:rsid w:val="002F3213"/>
    <w:rsid w:val="002F7958"/>
    <w:rsid w:val="00313509"/>
    <w:rsid w:val="0032230B"/>
    <w:rsid w:val="00322C40"/>
    <w:rsid w:val="0033112C"/>
    <w:rsid w:val="00332AAE"/>
    <w:rsid w:val="00332BA5"/>
    <w:rsid w:val="003367A6"/>
    <w:rsid w:val="00353BCA"/>
    <w:rsid w:val="003604C9"/>
    <w:rsid w:val="003628E4"/>
    <w:rsid w:val="00366FE6"/>
    <w:rsid w:val="003700DB"/>
    <w:rsid w:val="00377E8B"/>
    <w:rsid w:val="00391384"/>
    <w:rsid w:val="00395E55"/>
    <w:rsid w:val="003D099B"/>
    <w:rsid w:val="003D440F"/>
    <w:rsid w:val="003D45BD"/>
    <w:rsid w:val="003E23A5"/>
    <w:rsid w:val="003E3F51"/>
    <w:rsid w:val="00413A7D"/>
    <w:rsid w:val="00415463"/>
    <w:rsid w:val="00416025"/>
    <w:rsid w:val="00456FCA"/>
    <w:rsid w:val="004732D7"/>
    <w:rsid w:val="004736F2"/>
    <w:rsid w:val="00484B34"/>
    <w:rsid w:val="0049493A"/>
    <w:rsid w:val="004A2A99"/>
    <w:rsid w:val="004B6615"/>
    <w:rsid w:val="004B7EB4"/>
    <w:rsid w:val="004C3CC3"/>
    <w:rsid w:val="004D0A25"/>
    <w:rsid w:val="004D23E8"/>
    <w:rsid w:val="004D3FD3"/>
    <w:rsid w:val="004E7808"/>
    <w:rsid w:val="004F01E3"/>
    <w:rsid w:val="00504C89"/>
    <w:rsid w:val="00526AA4"/>
    <w:rsid w:val="00533249"/>
    <w:rsid w:val="00545CF3"/>
    <w:rsid w:val="00562B99"/>
    <w:rsid w:val="00572F79"/>
    <w:rsid w:val="00575AA8"/>
    <w:rsid w:val="005A22B5"/>
    <w:rsid w:val="005B1ADD"/>
    <w:rsid w:val="005D7486"/>
    <w:rsid w:val="005E412E"/>
    <w:rsid w:val="005F1CC2"/>
    <w:rsid w:val="005F225E"/>
    <w:rsid w:val="00617145"/>
    <w:rsid w:val="00617E20"/>
    <w:rsid w:val="00652FBB"/>
    <w:rsid w:val="00654D16"/>
    <w:rsid w:val="00663784"/>
    <w:rsid w:val="006776FF"/>
    <w:rsid w:val="006819AF"/>
    <w:rsid w:val="00682F6D"/>
    <w:rsid w:val="006A281A"/>
    <w:rsid w:val="006B0512"/>
    <w:rsid w:val="006B461B"/>
    <w:rsid w:val="006C3DCC"/>
    <w:rsid w:val="006C5FEC"/>
    <w:rsid w:val="006C76AD"/>
    <w:rsid w:val="006D155E"/>
    <w:rsid w:val="006D2E79"/>
    <w:rsid w:val="006D6743"/>
    <w:rsid w:val="006F6AFB"/>
    <w:rsid w:val="0071547E"/>
    <w:rsid w:val="007307A0"/>
    <w:rsid w:val="007352B3"/>
    <w:rsid w:val="00740FC5"/>
    <w:rsid w:val="00753A1B"/>
    <w:rsid w:val="00756403"/>
    <w:rsid w:val="0077400E"/>
    <w:rsid w:val="00775E7C"/>
    <w:rsid w:val="007955B8"/>
    <w:rsid w:val="007A69F9"/>
    <w:rsid w:val="007C0103"/>
    <w:rsid w:val="007D04D1"/>
    <w:rsid w:val="007D6D27"/>
    <w:rsid w:val="007D7E9C"/>
    <w:rsid w:val="007E7868"/>
    <w:rsid w:val="007E7A09"/>
    <w:rsid w:val="00805A53"/>
    <w:rsid w:val="008143D2"/>
    <w:rsid w:val="008220ED"/>
    <w:rsid w:val="0082489B"/>
    <w:rsid w:val="0083343C"/>
    <w:rsid w:val="00837AA0"/>
    <w:rsid w:val="00863095"/>
    <w:rsid w:val="00864DCE"/>
    <w:rsid w:val="00872191"/>
    <w:rsid w:val="00883D8D"/>
    <w:rsid w:val="00883F59"/>
    <w:rsid w:val="008A2390"/>
    <w:rsid w:val="008B6C5C"/>
    <w:rsid w:val="008B7A88"/>
    <w:rsid w:val="008C5A87"/>
    <w:rsid w:val="008C7E68"/>
    <w:rsid w:val="008D0EAB"/>
    <w:rsid w:val="008D6335"/>
    <w:rsid w:val="008D7A15"/>
    <w:rsid w:val="00915792"/>
    <w:rsid w:val="009157EA"/>
    <w:rsid w:val="00915CC8"/>
    <w:rsid w:val="00925A21"/>
    <w:rsid w:val="00932F6A"/>
    <w:rsid w:val="00945C96"/>
    <w:rsid w:val="00951795"/>
    <w:rsid w:val="009551A0"/>
    <w:rsid w:val="009614C9"/>
    <w:rsid w:val="009748E0"/>
    <w:rsid w:val="00977547"/>
    <w:rsid w:val="00983786"/>
    <w:rsid w:val="009855AA"/>
    <w:rsid w:val="00986F87"/>
    <w:rsid w:val="00993C9A"/>
    <w:rsid w:val="009A42DB"/>
    <w:rsid w:val="009A5157"/>
    <w:rsid w:val="009D28CD"/>
    <w:rsid w:val="009D68E9"/>
    <w:rsid w:val="009D7FA8"/>
    <w:rsid w:val="009E61E2"/>
    <w:rsid w:val="00A22818"/>
    <w:rsid w:val="00A24E27"/>
    <w:rsid w:val="00A53058"/>
    <w:rsid w:val="00A53E46"/>
    <w:rsid w:val="00A565FF"/>
    <w:rsid w:val="00A60313"/>
    <w:rsid w:val="00A661EB"/>
    <w:rsid w:val="00A70FA8"/>
    <w:rsid w:val="00A75EEA"/>
    <w:rsid w:val="00A846E1"/>
    <w:rsid w:val="00AA205E"/>
    <w:rsid w:val="00AB619C"/>
    <w:rsid w:val="00AC1461"/>
    <w:rsid w:val="00AC1A5B"/>
    <w:rsid w:val="00AC5FB1"/>
    <w:rsid w:val="00AD634E"/>
    <w:rsid w:val="00AE2A9D"/>
    <w:rsid w:val="00AF747F"/>
    <w:rsid w:val="00B13F7A"/>
    <w:rsid w:val="00B4152F"/>
    <w:rsid w:val="00B54539"/>
    <w:rsid w:val="00B76081"/>
    <w:rsid w:val="00B92A60"/>
    <w:rsid w:val="00BA7713"/>
    <w:rsid w:val="00BB387D"/>
    <w:rsid w:val="00BC0283"/>
    <w:rsid w:val="00BC5987"/>
    <w:rsid w:val="00BC7066"/>
    <w:rsid w:val="00BD0786"/>
    <w:rsid w:val="00BE08CF"/>
    <w:rsid w:val="00BE2E72"/>
    <w:rsid w:val="00BE3AB4"/>
    <w:rsid w:val="00BF1B7F"/>
    <w:rsid w:val="00BF7F51"/>
    <w:rsid w:val="00C109D0"/>
    <w:rsid w:val="00C25D16"/>
    <w:rsid w:val="00C41350"/>
    <w:rsid w:val="00C64955"/>
    <w:rsid w:val="00C71617"/>
    <w:rsid w:val="00C775A7"/>
    <w:rsid w:val="00C9570C"/>
    <w:rsid w:val="00CA2D20"/>
    <w:rsid w:val="00CC29E7"/>
    <w:rsid w:val="00CD213C"/>
    <w:rsid w:val="00CD4D67"/>
    <w:rsid w:val="00CE399C"/>
    <w:rsid w:val="00CF3DE4"/>
    <w:rsid w:val="00D335F7"/>
    <w:rsid w:val="00D3442B"/>
    <w:rsid w:val="00D43971"/>
    <w:rsid w:val="00D471B9"/>
    <w:rsid w:val="00D53969"/>
    <w:rsid w:val="00DC1DCC"/>
    <w:rsid w:val="00DD1C84"/>
    <w:rsid w:val="00DE2A9C"/>
    <w:rsid w:val="00DF6D28"/>
    <w:rsid w:val="00E34441"/>
    <w:rsid w:val="00E40AAB"/>
    <w:rsid w:val="00E42B22"/>
    <w:rsid w:val="00E81D0E"/>
    <w:rsid w:val="00E84258"/>
    <w:rsid w:val="00E95C98"/>
    <w:rsid w:val="00EA0693"/>
    <w:rsid w:val="00EB5668"/>
    <w:rsid w:val="00EB64B9"/>
    <w:rsid w:val="00EC5065"/>
    <w:rsid w:val="00EC6C71"/>
    <w:rsid w:val="00EF71DA"/>
    <w:rsid w:val="00F04884"/>
    <w:rsid w:val="00F61AD5"/>
    <w:rsid w:val="00F70736"/>
    <w:rsid w:val="00FB1665"/>
    <w:rsid w:val="00FE2A9D"/>
    <w:rsid w:val="00FF3E52"/>
    <w:rsid w:val="00FF708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4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415463"/>
    <w:pPr>
      <w:widowControl w:val="0"/>
      <w:suppressAutoHyphens/>
      <w:spacing w:after="140" w:line="288" w:lineRule="auto"/>
    </w:pPr>
    <w:rPr>
      <w:rFonts w:ascii="Liberation Serif" w:eastAsia="AR PL UMing HK" w:hAnsi="Liberation Serif" w:cs="Lohit Devanagari"/>
      <w:color w:val="00000A"/>
      <w:lang w:val="en-US" w:eastAsia="zh-CN" w:bidi="hi-IN"/>
    </w:rPr>
  </w:style>
  <w:style w:type="character" w:customStyle="1" w:styleId="InternetLink">
    <w:name w:val="Internet Link"/>
    <w:rsid w:val="00415463"/>
    <w:rPr>
      <w:color w:val="0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4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rsid w:val="00415463"/>
    <w:pPr>
      <w:widowControl w:val="0"/>
      <w:suppressAutoHyphens/>
      <w:spacing w:after="140" w:line="288" w:lineRule="auto"/>
    </w:pPr>
    <w:rPr>
      <w:rFonts w:ascii="Liberation Serif" w:eastAsia="AR PL UMing HK" w:hAnsi="Liberation Serif" w:cs="Lohit Devanagari"/>
      <w:color w:val="00000A"/>
      <w:lang w:val="en-US" w:eastAsia="zh-CN" w:bidi="hi-IN"/>
    </w:rPr>
  </w:style>
  <w:style w:type="character" w:customStyle="1" w:styleId="InternetLink">
    <w:name w:val="Internet Link"/>
    <w:rsid w:val="00415463"/>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abari.radha@upf.ed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283</Words>
  <Characters>1619</Characters>
  <Application>Microsoft Office Word</Application>
  <DocSecurity>0</DocSecurity>
  <Lines>25</Lines>
  <Paragraphs>5</Paragraphs>
  <ScaleCrop>false</ScaleCrop>
  <HeadingPairs>
    <vt:vector size="2" baseType="variant">
      <vt:variant>
        <vt:lpstr>Title</vt:lpstr>
      </vt:variant>
      <vt:variant>
        <vt:i4>1</vt:i4>
      </vt:variant>
    </vt:vector>
  </HeadingPairs>
  <TitlesOfParts>
    <vt:vector size="1" baseType="lpstr">
      <vt:lpstr/>
    </vt:vector>
  </TitlesOfParts>
  <Company>ICREA</Company>
  <LinksUpToDate>false</LinksUpToDate>
  <CharactersWithSpaces>1897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Mario Cáceres</dc:creator>
  <cp:lastModifiedBy>Mario Cáceres</cp:lastModifiedBy>
  <cp:revision>1</cp:revision>
  <dcterms:created xsi:type="dcterms:W3CDTF">2016-12-06T15:23:00Z</dcterms:created>
  <dcterms:modified xsi:type="dcterms:W3CDTF">2016-12-06T15:24:00Z</dcterms:modified>
</cp:coreProperties>
</file>